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16" w:rsidRDefault="00075630">
      <w:pPr>
        <w:spacing w:before="200" w:after="80"/>
        <w:jc w:val="center"/>
        <w:outlineLvl w:val="0"/>
        <w:rPr>
          <w:b/>
          <w:caps/>
          <w:color w:val="000000"/>
          <w:sz w:val="32"/>
        </w:rPr>
      </w:pPr>
      <w:bookmarkStart w:id="0" w:name="DOWNLOADWORDCONTAINER"/>
      <w:bookmarkStart w:id="1" w:name="HASH:_Y5PX6VQNX"/>
      <w:bookmarkStart w:id="2" w:name="_GoBack"/>
      <w:bookmarkEnd w:id="0"/>
      <w:bookmarkEnd w:id="1"/>
      <w:bookmarkEnd w:id="2"/>
      <w:r>
        <w:rPr>
          <w:b/>
          <w:caps/>
          <w:color w:val="000000"/>
          <w:sz w:val="32"/>
        </w:rPr>
        <w:t>Трудовой договор № ______________</w:t>
      </w: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5"/>
        <w:gridCol w:w="4845"/>
      </w:tblGrid>
      <w:tr w:rsidR="0015481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3" w:name="HASH:_C3TG7T8OG"/>
            <w:bookmarkStart w:id="4" w:name="HASH:_3ERDVC56H"/>
            <w:bookmarkEnd w:id="3"/>
            <w:bookmarkEnd w:id="4"/>
            <w:r>
              <w:rPr>
                <w:color w:val="000000"/>
                <w:sz w:val="22"/>
              </w:rPr>
              <w:t>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right"/>
              <w:rPr>
                <w:color w:val="000000"/>
                <w:sz w:val="22"/>
              </w:rPr>
            </w:pPr>
            <w:bookmarkStart w:id="5" w:name="HASH:_A2E3JIRT9"/>
            <w:bookmarkEnd w:id="5"/>
            <w:r>
              <w:rPr>
                <w:color w:val="000000"/>
                <w:sz w:val="22"/>
              </w:rPr>
              <w:t>"_____" _____ ___ г.</w:t>
            </w:r>
          </w:p>
        </w:tc>
      </w:tr>
    </w:tbl>
    <w:p w:rsidR="00154816" w:rsidRDefault="00075630">
      <w:pPr>
        <w:spacing w:after="80"/>
        <w:jc w:val="both"/>
        <w:rPr>
          <w:color w:val="000000"/>
          <w:sz w:val="22"/>
        </w:rPr>
      </w:pPr>
      <w:bookmarkStart w:id="6" w:name="HASH:_2DBLX03TY"/>
      <w:bookmarkEnd w:id="6"/>
      <w:r>
        <w:rPr>
          <w:color w:val="000000"/>
          <w:sz w:val="22"/>
        </w:rPr>
        <w:t>_____________________________________, именуемое (-</w:t>
      </w:r>
      <w:proofErr w:type="spellStart"/>
      <w:r>
        <w:rPr>
          <w:color w:val="000000"/>
          <w:sz w:val="22"/>
        </w:rPr>
        <w:t>ый</w:t>
      </w:r>
      <w:proofErr w:type="spellEnd"/>
      <w:r>
        <w:rPr>
          <w:color w:val="000000"/>
          <w:sz w:val="22"/>
        </w:rPr>
        <w:t>, -</w:t>
      </w:r>
      <w:proofErr w:type="spellStart"/>
      <w:r>
        <w:rPr>
          <w:color w:val="000000"/>
          <w:sz w:val="22"/>
        </w:rPr>
        <w:t>ая</w:t>
      </w:r>
      <w:proofErr w:type="spellEnd"/>
      <w:r>
        <w:rPr>
          <w:color w:val="000000"/>
          <w:sz w:val="22"/>
        </w:rPr>
        <w:t>) в дальнейшем «Работодатель», в лице _________________________________________________________________________, действующего (-ей) на основании Устава, с одной стороны, и _____________, именуемый (</w:t>
      </w:r>
      <w:r>
        <w:rPr>
          <w:color w:val="000000"/>
          <w:sz w:val="22"/>
        </w:rPr>
        <w:t>-</w:t>
      </w:r>
      <w:proofErr w:type="spellStart"/>
      <w:r>
        <w:rPr>
          <w:color w:val="000000"/>
          <w:sz w:val="22"/>
        </w:rPr>
        <w:t>ая</w:t>
      </w:r>
      <w:proofErr w:type="spellEnd"/>
      <w:r>
        <w:rPr>
          <w:color w:val="000000"/>
          <w:sz w:val="22"/>
        </w:rPr>
        <w:t>) в дальнейшем «Работник», с другой стороны, совместно именуемые «Стороны», заключили настоящий трудовой договор (далее — Договор) о нижеследующем.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7" w:name="HASH:_MV81U0UQ1"/>
      <w:bookmarkEnd w:id="7"/>
      <w:r>
        <w:rPr>
          <w:b/>
          <w:sz w:val="26"/>
        </w:rPr>
        <w:t>1. Предмет Договора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8" w:name="HASH:_OKUPU7PM7"/>
      <w:bookmarkEnd w:id="8"/>
      <w:r>
        <w:rPr>
          <w:color w:val="000000"/>
          <w:sz w:val="22"/>
        </w:rPr>
        <w:t>1.1. По настоящему Договору Работодатель обязуется принять Работника по обусловленной</w:t>
      </w:r>
      <w:r>
        <w:rPr>
          <w:color w:val="000000"/>
          <w:sz w:val="22"/>
        </w:rPr>
        <w:t xml:space="preserve"> трудовой функции, обеспечить условия труда, предусмотренные трудовым законодательством Российской Федерации, нормативными актами Работодателя, своевременно и в полном размере выплачивать Работнику заработную плату, а Работник обязуется лично выполнять опр</w:t>
      </w:r>
      <w:r>
        <w:rPr>
          <w:color w:val="000000"/>
          <w:sz w:val="22"/>
        </w:rPr>
        <w:t>еделенную настоящим Договором трудовую функцию, соблюдать Правила внутреннего трудового распорядка, другие локальные нормативные акты Работодателя, выполнять иные обязанности, предусмотренные Договором, а также дополнительными соглашениями к нему.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9" w:name="HASH:_NXU6GKXU7"/>
      <w:bookmarkEnd w:id="9"/>
      <w:r>
        <w:rPr>
          <w:color w:val="000000"/>
          <w:sz w:val="22"/>
        </w:rPr>
        <w:t>1.2. Раб</w:t>
      </w:r>
      <w:r>
        <w:rPr>
          <w:color w:val="000000"/>
          <w:sz w:val="22"/>
        </w:rPr>
        <w:t>отник принимается на работу по должности (профессии): _________________________________________________________________________________________________________.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0" w:name="HASH:_NGG85D0U1"/>
      <w:bookmarkEnd w:id="10"/>
      <w:r>
        <w:rPr>
          <w:color w:val="000000"/>
          <w:sz w:val="22"/>
        </w:rPr>
        <w:t>1.3. По настоящему Договору Работник принимается на основную работу.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1" w:name="HASH:_7S9I87X3I"/>
      <w:bookmarkEnd w:id="11"/>
      <w:r>
        <w:rPr>
          <w:color w:val="000000"/>
          <w:sz w:val="22"/>
        </w:rPr>
        <w:t>1.4. Местом работы Работни</w:t>
      </w:r>
      <w:r>
        <w:rPr>
          <w:color w:val="000000"/>
          <w:sz w:val="22"/>
        </w:rPr>
        <w:t>ка является ____________________________________________.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2" w:name="HASH:_50ZE789VJ"/>
      <w:bookmarkEnd w:id="12"/>
      <w:r>
        <w:rPr>
          <w:color w:val="000000"/>
          <w:sz w:val="22"/>
        </w:rPr>
        <w:t>1.5. Работнику предоставляется работа с допустимыми условиями труда (2-й класс по результатам специальной оценки условий труда на рабочем месте).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13" w:name="HASH:_UX9IKN89X"/>
      <w:bookmarkEnd w:id="13"/>
      <w:r>
        <w:rPr>
          <w:b/>
          <w:sz w:val="26"/>
        </w:rPr>
        <w:t>2. Срок Договора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4" w:name="HASH:_CAJ70ILZ6"/>
      <w:bookmarkEnd w:id="14"/>
      <w:r>
        <w:rPr>
          <w:color w:val="000000"/>
          <w:sz w:val="22"/>
        </w:rPr>
        <w:t xml:space="preserve">2.1. Настоящий Договор заключается </w:t>
      </w:r>
      <w:r>
        <w:rPr>
          <w:color w:val="000000"/>
          <w:sz w:val="22"/>
        </w:rPr>
        <w:t>на неопределенный срок.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5" w:name="HASH:_6C2HFSDMI"/>
      <w:bookmarkEnd w:id="15"/>
      <w:r>
        <w:rPr>
          <w:color w:val="000000"/>
          <w:sz w:val="22"/>
        </w:rPr>
        <w:t>2.2. Работник обязан приступить к работе с "_____" _____ ___ г.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6" w:name="HASH:_MVT0SZ56W"/>
      <w:bookmarkEnd w:id="16"/>
      <w:r>
        <w:rPr>
          <w:color w:val="000000"/>
          <w:sz w:val="22"/>
        </w:rPr>
        <w:t>2.3. Настоящий Договор вступает в силу с момента подписания его обеими Сторонами.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17" w:name="HASH:_RRCHGN2U9"/>
      <w:bookmarkEnd w:id="17"/>
      <w:r>
        <w:rPr>
          <w:b/>
          <w:sz w:val="26"/>
        </w:rPr>
        <w:t>3. Условия оплаты труда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8" w:name="HASH:_OI8KSRPNR"/>
      <w:bookmarkEnd w:id="18"/>
      <w:r>
        <w:rPr>
          <w:color w:val="000000"/>
          <w:sz w:val="22"/>
        </w:rPr>
        <w:t>3.1. За выполнение обязанностей, предусмотренных настоящим Договором, Работнику устанавливается оклад в размере _________________________ в месяц. Выплата заработной платы производится два раза в месяц в сроки, установленные Правилами внутреннего трудового</w:t>
      </w:r>
      <w:r>
        <w:rPr>
          <w:color w:val="000000"/>
          <w:sz w:val="22"/>
        </w:rPr>
        <w:t xml:space="preserve"> распорядка организации.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19" w:name="HASH:_IAW9VHFRP"/>
      <w:bookmarkEnd w:id="19"/>
      <w:r>
        <w:rPr>
          <w:color w:val="000000"/>
          <w:sz w:val="22"/>
        </w:rPr>
        <w:t>3.2. Работнику устанавливаются следующие надбавки: ________________________________________________________________.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0" w:name="HASH:_M4IHFW8LI"/>
      <w:bookmarkEnd w:id="20"/>
      <w:r>
        <w:rPr>
          <w:color w:val="000000"/>
          <w:sz w:val="22"/>
        </w:rPr>
        <w:t>3.3. Работнику устанавливается премия в размере _________________________, которая выплачивается при условии _____</w:t>
      </w:r>
      <w:r>
        <w:rPr>
          <w:color w:val="000000"/>
          <w:sz w:val="22"/>
        </w:rPr>
        <w:t>______________________ с периодичностью ________________________________________.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1" w:name="HASH:_DR7AF6RME"/>
      <w:bookmarkEnd w:id="21"/>
      <w:r>
        <w:rPr>
          <w:color w:val="000000"/>
          <w:sz w:val="22"/>
        </w:rPr>
        <w:t>3.4. Труд Работника оплачивается с применением районного коэффициента в размере _____________________________.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22" w:name="HASH:_KY1K825P1"/>
      <w:bookmarkEnd w:id="22"/>
      <w:r>
        <w:rPr>
          <w:b/>
          <w:sz w:val="26"/>
        </w:rPr>
        <w:t>4. Режим труда и отдыха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3" w:name="HASH:_QJOJ2QKWU"/>
      <w:bookmarkEnd w:id="23"/>
      <w:r>
        <w:rPr>
          <w:color w:val="000000"/>
          <w:sz w:val="22"/>
        </w:rPr>
        <w:t>4.1. Режим труда и отдыха Работника уст</w:t>
      </w:r>
      <w:r>
        <w:rPr>
          <w:color w:val="000000"/>
          <w:sz w:val="22"/>
        </w:rPr>
        <w:t>ановлен Правилами внутреннего трудового распорядка Работодателя. Отдельные положения Правил внутреннего трудового распорядка могут быть приведены в настоящем Договоре исключительно в целях информирования Работника.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4" w:name="HASH:_PT6TBYZUO"/>
      <w:bookmarkEnd w:id="24"/>
      <w:r>
        <w:rPr>
          <w:color w:val="000000"/>
          <w:sz w:val="22"/>
        </w:rPr>
        <w:t>4.2. Работнику устанавливается пятидневна</w:t>
      </w:r>
      <w:r>
        <w:rPr>
          <w:color w:val="000000"/>
          <w:sz w:val="22"/>
        </w:rPr>
        <w:t>я рабочая неделя с двумя выходными днями: суббота и воскресенье.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5" w:name="HASH:_B995QYTVN"/>
      <w:bookmarkEnd w:id="25"/>
      <w:r>
        <w:rPr>
          <w:color w:val="000000"/>
          <w:sz w:val="22"/>
        </w:rPr>
        <w:lastRenderedPageBreak/>
        <w:t>4.3. Работнику устанавливается нормальная продолжительность рабочего времени: 40-часовая рабочая неделя.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6" w:name="HASH:_CBA3HNUMN"/>
      <w:bookmarkEnd w:id="26"/>
      <w:r>
        <w:rPr>
          <w:color w:val="000000"/>
          <w:sz w:val="22"/>
        </w:rPr>
        <w:t>4.4. Продолжительность рабочего дня (смены) составляет _______________________________</w:t>
      </w:r>
      <w:r>
        <w:rPr>
          <w:color w:val="000000"/>
          <w:sz w:val="22"/>
        </w:rPr>
        <w:t>__________________________________.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7" w:name="HASH:_AMOIHXFVU"/>
      <w:bookmarkEnd w:id="27"/>
      <w:r>
        <w:rPr>
          <w:color w:val="000000"/>
          <w:sz w:val="22"/>
        </w:rPr>
        <w:t>4.5. Время начала рабочего дня (смены): 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8" w:name="HASH:_W93GKR5HV"/>
      <w:bookmarkEnd w:id="28"/>
      <w:r>
        <w:rPr>
          <w:color w:val="000000"/>
          <w:sz w:val="22"/>
        </w:rPr>
        <w:t>4.6. Время окончания рабочего дня (смены): _______________________.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29" w:name="HASH:_7VQPX1XO4"/>
      <w:bookmarkEnd w:id="29"/>
      <w:r>
        <w:rPr>
          <w:color w:val="000000"/>
          <w:sz w:val="22"/>
        </w:rPr>
        <w:t>4.7. Время перерывов в работе: ________________________________________________________</w:t>
      </w:r>
      <w:r>
        <w:rPr>
          <w:color w:val="000000"/>
          <w:sz w:val="22"/>
        </w:rPr>
        <w:t>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0" w:name="HASH:_SKUGUO849"/>
      <w:bookmarkEnd w:id="30"/>
      <w:r>
        <w:rPr>
          <w:color w:val="000000"/>
          <w:sz w:val="22"/>
        </w:rPr>
        <w:t xml:space="preserve">4.8. Работнику устанавливается ежегодный основной оплачиваемый отпуск продолжительностью 28 календарных дней. Отпуск предоставляется в соответствии с графиком отпусков, утвержденным Работодателем, либо по соглашению сторон в любое другое время в течение </w:t>
      </w:r>
      <w:r>
        <w:rPr>
          <w:color w:val="000000"/>
          <w:sz w:val="22"/>
        </w:rPr>
        <w:t>года.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31" w:name="HASH:_QU0JS4XKR"/>
      <w:bookmarkEnd w:id="31"/>
      <w:r>
        <w:rPr>
          <w:b/>
          <w:sz w:val="26"/>
        </w:rPr>
        <w:t>5. Обязанности Работника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2" w:name="HASH:_S1G03H067"/>
      <w:bookmarkEnd w:id="32"/>
      <w:r>
        <w:rPr>
          <w:color w:val="000000"/>
          <w:sz w:val="22"/>
        </w:rPr>
        <w:t>5.1. Квалифицированно и добросовестно выполнять должностные обязанности, предусмотренные настоящим Договором и дополнительными соглашениями к нему, иными соглашениями с Работодателем, должностной инструкцией, локальными норма</w:t>
      </w:r>
      <w:r>
        <w:rPr>
          <w:color w:val="000000"/>
          <w:sz w:val="22"/>
        </w:rPr>
        <w:t xml:space="preserve">тивными актами и распорядительными документами Работодателя.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3" w:name="HASH:_VQREY8H62"/>
      <w:bookmarkEnd w:id="33"/>
      <w:r>
        <w:rPr>
          <w:color w:val="000000"/>
          <w:sz w:val="22"/>
        </w:rPr>
        <w:t xml:space="preserve">5.2. Выполнять обязанности, предусмотренные Правилами внутреннего трудового распорядка, а также соблюдать нормы труда, установленные Работодателем.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4" w:name="HASH:_P6WYPIKU0"/>
      <w:bookmarkEnd w:id="34"/>
      <w:r>
        <w:rPr>
          <w:color w:val="000000"/>
          <w:sz w:val="22"/>
        </w:rPr>
        <w:t>5.3. Соблюдать установленный у Работодателя р</w:t>
      </w:r>
      <w:r>
        <w:rPr>
          <w:color w:val="000000"/>
          <w:sz w:val="22"/>
        </w:rPr>
        <w:t xml:space="preserve">ежим конфиденциальности информации (коммерческой тайны, профессиональной тайны, служебной тайны, персональных данных и другие при наличии), хранить в тайне всю информацию, доступ к которой Работник получил в связи с исполнением настоящего Договора.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5" w:name="HASH:_KSODKXTF5"/>
      <w:bookmarkEnd w:id="35"/>
      <w:r>
        <w:rPr>
          <w:color w:val="000000"/>
          <w:sz w:val="22"/>
        </w:rPr>
        <w:t>5.4. В</w:t>
      </w:r>
      <w:r>
        <w:rPr>
          <w:color w:val="000000"/>
          <w:sz w:val="22"/>
        </w:rPr>
        <w:t xml:space="preserve"> случае разглашения или иного нарушения режима конфиденциальности Работник возмещает Работодателю все причиненные убытки согласно действующему законодательству, а также несет иную предусмотренную законодательством ответственность.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6" w:name="HASH:_TM4952A5B"/>
      <w:bookmarkEnd w:id="36"/>
      <w:r>
        <w:rPr>
          <w:color w:val="000000"/>
          <w:sz w:val="22"/>
        </w:rPr>
        <w:t>5.5. Выполнять приказы и</w:t>
      </w:r>
      <w:r>
        <w:rPr>
          <w:color w:val="000000"/>
          <w:sz w:val="22"/>
        </w:rPr>
        <w:t xml:space="preserve"> распоряжения Работодателя, представителей и органов управления Работодателя.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7" w:name="HASH:_BCVUQKSSG"/>
      <w:bookmarkEnd w:id="37"/>
      <w:r>
        <w:rPr>
          <w:color w:val="000000"/>
          <w:sz w:val="22"/>
        </w:rPr>
        <w:t>5.6. Бережно относиться к имуществу Работодателя, обеспечивать сохранность принадлежащих ему материальных ценностей. Использовать предоставленные для работы оборудование, матери</w:t>
      </w:r>
      <w:r>
        <w:rPr>
          <w:color w:val="000000"/>
          <w:sz w:val="22"/>
        </w:rPr>
        <w:t xml:space="preserve">алы и иное имущество исключительно в интересах Работодателя.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8" w:name="HASH:_LB7B7YVST"/>
      <w:bookmarkEnd w:id="38"/>
      <w:r>
        <w:rPr>
          <w:color w:val="000000"/>
          <w:sz w:val="22"/>
        </w:rPr>
        <w:t xml:space="preserve">5.7. Соблюдать трудовую дисциплину, требования по охране труда и технике безопасности, а также нормативные акты, регламенты и инструкции, регулирующие деятельность организации.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39" w:name="HASH:_O2I9NNIY4"/>
      <w:bookmarkEnd w:id="39"/>
      <w:r>
        <w:rPr>
          <w:color w:val="000000"/>
          <w:sz w:val="22"/>
        </w:rPr>
        <w:t>5.8. В случаях п</w:t>
      </w:r>
      <w:r>
        <w:rPr>
          <w:color w:val="000000"/>
          <w:sz w:val="22"/>
        </w:rPr>
        <w:t xml:space="preserve">роизводственной необходимости и по распоряжению руководителя выезжать в командировки с выплатой всех компенсаций, предусмотренных трудовым законодательством.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0" w:name="HASH:_VE3LOY88D"/>
      <w:bookmarkEnd w:id="40"/>
      <w:r>
        <w:rPr>
          <w:color w:val="000000"/>
          <w:sz w:val="22"/>
        </w:rPr>
        <w:t>5.9. Возместить затраты Работодателя на обучение Работника в случае увольнения Работника без уваж</w:t>
      </w:r>
      <w:r>
        <w:rPr>
          <w:color w:val="000000"/>
          <w:sz w:val="22"/>
        </w:rPr>
        <w:t xml:space="preserve">ительных причин ранее срока, установленного локальными нормативными актами Работодателя или соглашением об обучении (ученическим договором), пропорционально не отработанному времени.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1" w:name="HASH:_VH0NSHKEM"/>
      <w:bookmarkEnd w:id="41"/>
      <w:r>
        <w:rPr>
          <w:color w:val="000000"/>
          <w:sz w:val="22"/>
        </w:rPr>
        <w:t>5.10. Исполнять иные обязанности и реализовывать права, установленные за</w:t>
      </w:r>
      <w:r>
        <w:rPr>
          <w:color w:val="000000"/>
          <w:sz w:val="22"/>
        </w:rPr>
        <w:t xml:space="preserve">конодательством и нормативными актами в сфере труда.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2" w:name="HASH:_JE5CWCA4A"/>
      <w:bookmarkEnd w:id="42"/>
      <w:r>
        <w:rPr>
          <w:color w:val="000000"/>
          <w:sz w:val="22"/>
        </w:rPr>
        <w:t xml:space="preserve">5.11. Исключительные права на результаты интеллектуальной деятельности, созданные Работником в процессе исполнения им своих трудовых обязанностей, принадлежат Работодателю. 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43" w:name="HASH:_J4UJPWW4Z"/>
      <w:bookmarkEnd w:id="43"/>
      <w:r>
        <w:rPr>
          <w:b/>
          <w:sz w:val="26"/>
        </w:rPr>
        <w:t>6. Обязанности Работодателя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4" w:name="HASH:_NO57ZKP3D"/>
      <w:bookmarkEnd w:id="44"/>
      <w:r>
        <w:rPr>
          <w:color w:val="000000"/>
          <w:sz w:val="22"/>
        </w:rPr>
        <w:lastRenderedPageBreak/>
        <w:t xml:space="preserve">6.1. Предоставить Работнику работу, соответствующую настоящему Договору. Работодатель вправе требовать от Работника выполнения обязанностей, не обусловленных настоящим Договором, только в случаях, прямо предусмотренных законом.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5" w:name="HASH:_0CGCYQIYD"/>
      <w:bookmarkEnd w:id="45"/>
      <w:r>
        <w:rPr>
          <w:color w:val="000000"/>
          <w:sz w:val="22"/>
        </w:rPr>
        <w:t>6.2. Обеспечить Работнику б</w:t>
      </w:r>
      <w:r>
        <w:rPr>
          <w:color w:val="000000"/>
          <w:sz w:val="22"/>
        </w:rPr>
        <w:t xml:space="preserve">езопасные условия работы в соответствии с требованиями техники безопасности и законодательством о труде.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6" w:name="HASH:_JYHAT5QN4"/>
      <w:bookmarkEnd w:id="46"/>
      <w:r>
        <w:rPr>
          <w:color w:val="000000"/>
          <w:sz w:val="22"/>
        </w:rPr>
        <w:t>6.3. Ознакомить Работника с требованиями охраны труда, Правилами внутреннего трудового распорядка и иными локальными нормативными актами, распорядител</w:t>
      </w:r>
      <w:r>
        <w:rPr>
          <w:color w:val="000000"/>
          <w:sz w:val="22"/>
        </w:rPr>
        <w:t xml:space="preserve">ьными документами, регламентами и инструкциями, действующими у Работодателя.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7" w:name="HASH:_OR51GWNWK"/>
      <w:bookmarkEnd w:id="47"/>
      <w:r>
        <w:rPr>
          <w:color w:val="000000"/>
          <w:sz w:val="22"/>
        </w:rPr>
        <w:t xml:space="preserve">6.4. Соблюдать действующее законодательство о труде, другие нормативные акты, а также условия настоящего Договора.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8" w:name="HASH:_83MLP9GKH"/>
      <w:bookmarkEnd w:id="48"/>
      <w:r>
        <w:rPr>
          <w:color w:val="000000"/>
          <w:sz w:val="22"/>
        </w:rPr>
        <w:t>6.5. Исполнять иные обязанности в соответствии с действующим т</w:t>
      </w:r>
      <w:r>
        <w:rPr>
          <w:color w:val="000000"/>
          <w:sz w:val="22"/>
        </w:rPr>
        <w:t xml:space="preserve">рудовым законодательством.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49" w:name="HASH:_W6NA3AOUJ"/>
      <w:bookmarkEnd w:id="49"/>
      <w:r>
        <w:rPr>
          <w:color w:val="000000"/>
          <w:sz w:val="22"/>
        </w:rPr>
        <w:t>6.6. Работодатель обязуется обеспечить соблюдение гарантий и предоставление компенсаций, установленных Работнику законодательством.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50" w:name="HASH:_XZHAOQYLF"/>
      <w:bookmarkEnd w:id="50"/>
      <w:r>
        <w:rPr>
          <w:b/>
          <w:sz w:val="26"/>
        </w:rPr>
        <w:t>7. Социальное страхование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51" w:name="HASH:_WCD2D2791"/>
      <w:bookmarkEnd w:id="51"/>
      <w:r>
        <w:rPr>
          <w:color w:val="000000"/>
          <w:sz w:val="22"/>
        </w:rPr>
        <w:t>7.1. Работник в период действия настоящего Договора подлежит социально</w:t>
      </w:r>
      <w:r>
        <w:rPr>
          <w:color w:val="000000"/>
          <w:sz w:val="22"/>
        </w:rPr>
        <w:t>му страхованию в соответствии с законодательством о труде и социальном обеспечении.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52" w:name="HASH:_G31QBZ6TA"/>
      <w:bookmarkEnd w:id="52"/>
      <w:r>
        <w:rPr>
          <w:b/>
          <w:sz w:val="26"/>
        </w:rPr>
        <w:t>8. Ответственность Сторон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53" w:name="HASH:_0C0C6XR5Q"/>
      <w:bookmarkEnd w:id="53"/>
      <w:r>
        <w:rPr>
          <w:color w:val="000000"/>
          <w:sz w:val="22"/>
        </w:rPr>
        <w:t xml:space="preserve">8.1. Работник несет дисциплинарную ответственность за невыполнение, несвоевременное, некачественное и иное ненадлежащее выполнение своих трудовых </w:t>
      </w:r>
      <w:r>
        <w:rPr>
          <w:color w:val="000000"/>
          <w:sz w:val="22"/>
        </w:rPr>
        <w:t xml:space="preserve">обязанностей, а также распоряжений Работодателя, уполномоченного представителя Работодателя и органов управления Работодателя.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54" w:name="HASH:_K4IF6UQRH"/>
      <w:bookmarkEnd w:id="54"/>
      <w:r>
        <w:rPr>
          <w:color w:val="000000"/>
          <w:sz w:val="22"/>
        </w:rPr>
        <w:t>8.2. Дисциплинарное взыскание налагается в порядке, установленном трудовым законодательством и локальными нормативными актами. П</w:t>
      </w:r>
      <w:r>
        <w:rPr>
          <w:color w:val="000000"/>
          <w:sz w:val="22"/>
        </w:rPr>
        <w:t xml:space="preserve">еред наложением взыскания Работником представляются письменные объяснения по факту нарушения.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55" w:name="HASH:_KDFNU0PCL"/>
      <w:bookmarkEnd w:id="55"/>
      <w:r>
        <w:rPr>
          <w:color w:val="000000"/>
          <w:sz w:val="22"/>
        </w:rPr>
        <w:t xml:space="preserve">8.3. Работодатель несет материальную и иную ответственность согласно действующему законодательству РФ. 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56" w:name="HASH:_LHNS748QF"/>
      <w:bookmarkEnd w:id="56"/>
      <w:r>
        <w:rPr>
          <w:b/>
          <w:sz w:val="26"/>
        </w:rPr>
        <w:t>9. Прекращение Договора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57" w:name="HASH:_BY4AE62WC"/>
      <w:bookmarkEnd w:id="57"/>
      <w:r>
        <w:rPr>
          <w:color w:val="000000"/>
          <w:sz w:val="22"/>
        </w:rPr>
        <w:t>9.1. Прекращение настоящего Догов</w:t>
      </w:r>
      <w:r>
        <w:rPr>
          <w:color w:val="000000"/>
          <w:sz w:val="22"/>
        </w:rPr>
        <w:t>ора осуществляется Сторонами по основаниям и в порядке, предусмотренным действующим трудовым законодательством России.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58" w:name="HASH:_0EG4G2864"/>
      <w:bookmarkEnd w:id="58"/>
      <w:r>
        <w:rPr>
          <w:b/>
          <w:sz w:val="26"/>
        </w:rPr>
        <w:t>10. Прочие условия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59" w:name="HASH:_NZK3W7JTN"/>
      <w:bookmarkEnd w:id="59"/>
      <w:r>
        <w:rPr>
          <w:color w:val="000000"/>
          <w:sz w:val="22"/>
        </w:rPr>
        <w:t>10.1. Работник подтверждает, что у него отсутствуют организационные, юридические, медицинские и иные препятствия для з</w:t>
      </w:r>
      <w:r>
        <w:rPr>
          <w:color w:val="000000"/>
          <w:sz w:val="22"/>
        </w:rPr>
        <w:t xml:space="preserve">аключения настоящего Договора и выполнения поручаемой работы.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60" w:name="HASH:_XBDCP2J4C"/>
      <w:bookmarkEnd w:id="60"/>
      <w:r>
        <w:rPr>
          <w:color w:val="000000"/>
          <w:sz w:val="22"/>
        </w:rPr>
        <w:t xml:space="preserve">10.2. Споры между Сторонами, возникающие при исполнении настоящего Договора, рассматриваются в порядке, установленном действующим законодательством.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61" w:name="HASH:_UUYTQZNRB"/>
      <w:bookmarkEnd w:id="61"/>
      <w:r>
        <w:rPr>
          <w:color w:val="000000"/>
          <w:sz w:val="22"/>
        </w:rPr>
        <w:t xml:space="preserve">10.3. По всем вопросам, не урегулированным </w:t>
      </w:r>
      <w:r>
        <w:rPr>
          <w:color w:val="000000"/>
          <w:sz w:val="22"/>
        </w:rPr>
        <w:t xml:space="preserve">в настоящем Договоре, Стороны руководствуются действующим законодательством РФ, регулирующим трудовые отношения. 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62" w:name="HASH:_BH2KQ80VF"/>
      <w:bookmarkEnd w:id="62"/>
      <w:r>
        <w:rPr>
          <w:color w:val="000000"/>
          <w:sz w:val="22"/>
        </w:rPr>
        <w:t>10.4. Договор составлен в двух экземплярах, имеющих одинаковую юридическую силу, один из которых хранится у Работодателя, а другой — у Работни</w:t>
      </w:r>
      <w:r>
        <w:rPr>
          <w:color w:val="000000"/>
          <w:sz w:val="22"/>
        </w:rPr>
        <w:t xml:space="preserve">ка. </w:t>
      </w:r>
    </w:p>
    <w:p w:rsidR="00154816" w:rsidRDefault="00075630">
      <w:pPr>
        <w:spacing w:before="160" w:after="80"/>
        <w:jc w:val="center"/>
        <w:outlineLvl w:val="1"/>
        <w:rPr>
          <w:b/>
          <w:sz w:val="26"/>
        </w:rPr>
      </w:pPr>
      <w:bookmarkStart w:id="63" w:name="HASH:_10MPUGQVY"/>
      <w:bookmarkEnd w:id="63"/>
      <w:r>
        <w:rPr>
          <w:b/>
          <w:sz w:val="26"/>
        </w:rPr>
        <w:t>Реквизиты и подписи Сторон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64" w:name="HASH:_63SUIBMWS"/>
      <w:bookmarkEnd w:id="64"/>
      <w:r>
        <w:rPr>
          <w:color w:val="000000"/>
          <w:sz w:val="22"/>
        </w:rPr>
        <w:t>Работодатель: ______________________________________, ОГРН: ____, ИНН: ___, адрес регистрации: _________________, почтовый адрес: ______________.</w:t>
      </w:r>
    </w:p>
    <w:p w:rsidR="00154816" w:rsidRDefault="00075630">
      <w:pPr>
        <w:spacing w:after="80"/>
        <w:jc w:val="both"/>
        <w:rPr>
          <w:color w:val="000000"/>
          <w:sz w:val="22"/>
        </w:rPr>
      </w:pPr>
      <w:bookmarkStart w:id="65" w:name="HASH:_PZ14D7H06"/>
      <w:bookmarkEnd w:id="65"/>
      <w:r>
        <w:rPr>
          <w:color w:val="000000"/>
          <w:sz w:val="22"/>
        </w:rPr>
        <w:t>Работник: гражданин Российской Федерации ______________, адрес регистрации: __</w:t>
      </w:r>
      <w:r>
        <w:rPr>
          <w:color w:val="000000"/>
          <w:sz w:val="22"/>
        </w:rPr>
        <w:t xml:space="preserve">_______________, адрес фактического проживания: _____________________________, </w:t>
      </w:r>
      <w:r>
        <w:rPr>
          <w:color w:val="000000"/>
          <w:sz w:val="22"/>
        </w:rPr>
        <w:lastRenderedPageBreak/>
        <w:t>паспорт гражданина России серии ______________, номер ______________, выдан _________________________________________________.</w:t>
      </w:r>
    </w:p>
    <w:tbl>
      <w:tblPr>
        <w:tblW w:w="5000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15481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66" w:name="HASH:_H0X5GP21W"/>
            <w:bookmarkStart w:id="67" w:name="HASH:_9F2ZO03BV"/>
            <w:bookmarkEnd w:id="66"/>
            <w:bookmarkEnd w:id="67"/>
            <w:r>
              <w:rPr>
                <w:color w:val="000000"/>
                <w:sz w:val="22"/>
              </w:rPr>
              <w:t>Работник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68" w:name="HASH:_M910XMMRQ"/>
            <w:bookmarkEnd w:id="68"/>
            <w:r>
              <w:rPr>
                <w:color w:val="000000"/>
                <w:sz w:val="22"/>
              </w:rPr>
              <w:t>Работодатель</w:t>
            </w:r>
          </w:p>
        </w:tc>
      </w:tr>
      <w:tr w:rsidR="0015481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69" w:name="HASH:_GNMB88SKP"/>
            <w:bookmarkStart w:id="70" w:name="HASH:_0AQJ0JPJP"/>
            <w:bookmarkEnd w:id="69"/>
            <w:bookmarkEnd w:id="70"/>
            <w:r>
              <w:rPr>
                <w:color w:val="000000"/>
                <w:sz w:val="22"/>
              </w:rPr>
              <w:t>_______________ 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71" w:name="HASH:_RGU7F54U9"/>
            <w:bookmarkEnd w:id="71"/>
            <w:r>
              <w:rPr>
                <w:color w:val="000000"/>
                <w:sz w:val="22"/>
              </w:rPr>
              <w:t>______________________ _______________ __________</w:t>
            </w:r>
          </w:p>
        </w:tc>
      </w:tr>
      <w:tr w:rsidR="0015481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72" w:name="HASH:_3IOA7BFXC"/>
            <w:bookmarkStart w:id="73" w:name="HASH:_UL9QN2381"/>
            <w:bookmarkEnd w:id="72"/>
            <w:bookmarkEnd w:id="73"/>
            <w:r>
              <w:rPr>
                <w:color w:val="000000"/>
                <w:sz w:val="22"/>
              </w:rPr>
              <w:t>  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54816" w:rsidRDefault="00075630">
            <w:pPr>
              <w:spacing w:after="80"/>
              <w:jc w:val="both"/>
              <w:rPr>
                <w:color w:val="000000"/>
                <w:sz w:val="22"/>
              </w:rPr>
            </w:pPr>
            <w:bookmarkStart w:id="74" w:name="HASH:_YLJHE18Y2"/>
            <w:bookmarkEnd w:id="74"/>
            <w:r>
              <w:rPr>
                <w:color w:val="000000"/>
                <w:sz w:val="22"/>
              </w:rPr>
              <w:t>МП</w:t>
            </w:r>
          </w:p>
        </w:tc>
      </w:tr>
    </w:tbl>
    <w:p w:rsidR="00154816" w:rsidRDefault="00075630">
      <w:pPr>
        <w:spacing w:after="80"/>
        <w:jc w:val="both"/>
        <w:rPr>
          <w:color w:val="000000"/>
          <w:sz w:val="22"/>
        </w:rPr>
      </w:pPr>
      <w:bookmarkStart w:id="75" w:name="HASH:_WOST64HMM"/>
      <w:bookmarkEnd w:id="75"/>
      <w:r>
        <w:rPr>
          <w:color w:val="000000"/>
          <w:sz w:val="22"/>
        </w:rPr>
        <w:t>Экземпляр трудового договора получил _______________ (подпись и дата) ____________________</w:t>
      </w:r>
    </w:p>
    <w:sectPr w:rsidR="00154816" w:rsidSect="0015481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16"/>
    <w:rsid w:val="00075630"/>
    <w:rsid w:val="001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B9689-A3E8-4203-A579-AC8B53E9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154816"/>
  </w:style>
  <w:style w:type="character" w:styleId="a4">
    <w:name w:val="Hyperlink"/>
    <w:rsid w:val="00154816"/>
    <w:rPr>
      <w:color w:val="0000FF"/>
      <w:u w:val="single"/>
    </w:rPr>
  </w:style>
  <w:style w:type="table" w:styleId="1">
    <w:name w:val="Table Simple 1"/>
    <w:basedOn w:val="a1"/>
    <w:rsid w:val="001548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Аржанова Яна Игоревна</dc:creator>
  <cp:keywords/>
  <dc:description/>
  <cp:lastModifiedBy>Аржанова Яна Игоревна</cp:lastModifiedBy>
  <cp:revision>2</cp:revision>
  <dcterms:created xsi:type="dcterms:W3CDTF">2025-07-16T17:13:00Z</dcterms:created>
  <dcterms:modified xsi:type="dcterms:W3CDTF">2025-07-16T17:13:00Z</dcterms:modified>
</cp:coreProperties>
</file>